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45C" w:rsidRPr="00114EFC" w:rsidP="0078045C">
      <w:pPr>
        <w:pStyle w:val="Heading1"/>
        <w:ind w:right="-83"/>
        <w:rPr>
          <w:sz w:val="26"/>
          <w:szCs w:val="26"/>
        </w:rPr>
      </w:pPr>
    </w:p>
    <w:p w:rsidR="002155FE" w:rsidRPr="00114EFC" w:rsidP="002155FE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114EFC">
        <w:rPr>
          <w:sz w:val="26"/>
          <w:szCs w:val="26"/>
        </w:rPr>
        <w:t>УИД: 86</w:t>
      </w:r>
      <w:r w:rsidRPr="00114EFC">
        <w:rPr>
          <w:sz w:val="26"/>
          <w:szCs w:val="26"/>
          <w:lang w:val="en-US"/>
        </w:rPr>
        <w:t>MS</w:t>
      </w:r>
      <w:r w:rsidRPr="00114EFC">
        <w:rPr>
          <w:sz w:val="26"/>
          <w:szCs w:val="26"/>
        </w:rPr>
        <w:t>0023-01-202</w:t>
      </w:r>
      <w:r w:rsidRPr="00114EFC" w:rsidR="00171F0D">
        <w:rPr>
          <w:sz w:val="26"/>
          <w:szCs w:val="26"/>
        </w:rPr>
        <w:t>4</w:t>
      </w:r>
      <w:r w:rsidRPr="00114EFC">
        <w:rPr>
          <w:sz w:val="26"/>
          <w:szCs w:val="26"/>
        </w:rPr>
        <w:t>-00</w:t>
      </w:r>
      <w:r w:rsidRPr="00114EFC" w:rsidR="008C4388">
        <w:rPr>
          <w:sz w:val="26"/>
          <w:szCs w:val="26"/>
        </w:rPr>
        <w:t>2876</w:t>
      </w:r>
      <w:r w:rsidRPr="00114EFC">
        <w:rPr>
          <w:sz w:val="26"/>
          <w:szCs w:val="26"/>
        </w:rPr>
        <w:t>-</w:t>
      </w:r>
      <w:r w:rsidRPr="00114EFC" w:rsidR="008C4388">
        <w:rPr>
          <w:sz w:val="26"/>
          <w:szCs w:val="26"/>
        </w:rPr>
        <w:t>41</w:t>
      </w:r>
    </w:p>
    <w:p w:rsidR="002155FE" w:rsidRPr="00114EFC" w:rsidP="002155FE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114EFC">
        <w:rPr>
          <w:sz w:val="26"/>
          <w:szCs w:val="26"/>
        </w:rPr>
        <w:t>дело № 2-</w:t>
      </w:r>
      <w:r w:rsidRPr="00114EFC" w:rsidR="008C4388">
        <w:rPr>
          <w:sz w:val="26"/>
          <w:szCs w:val="26"/>
        </w:rPr>
        <w:t>1875</w:t>
      </w:r>
      <w:r w:rsidRPr="00114EFC">
        <w:rPr>
          <w:sz w:val="26"/>
          <w:szCs w:val="26"/>
        </w:rPr>
        <w:t>-2301/202</w:t>
      </w:r>
      <w:r w:rsidRPr="00114EFC" w:rsidR="00171F0D">
        <w:rPr>
          <w:sz w:val="26"/>
          <w:szCs w:val="26"/>
        </w:rPr>
        <w:t>4</w:t>
      </w:r>
    </w:p>
    <w:p w:rsidR="002155FE" w:rsidRPr="00114EFC" w:rsidP="002155FE">
      <w:pPr>
        <w:pStyle w:val="Heading1"/>
        <w:jc w:val="center"/>
        <w:rPr>
          <w:sz w:val="26"/>
          <w:szCs w:val="26"/>
        </w:rPr>
      </w:pPr>
      <w:r w:rsidRPr="00114EFC">
        <w:rPr>
          <w:sz w:val="26"/>
          <w:szCs w:val="26"/>
        </w:rPr>
        <w:t>Р Е Ш Е Н И Е</w:t>
      </w:r>
    </w:p>
    <w:p w:rsidR="002155FE" w:rsidRPr="00114EFC" w:rsidP="002155FE">
      <w:pPr>
        <w:jc w:val="center"/>
        <w:rPr>
          <w:sz w:val="26"/>
          <w:szCs w:val="26"/>
        </w:rPr>
      </w:pPr>
      <w:r w:rsidRPr="00114EFC">
        <w:rPr>
          <w:sz w:val="26"/>
          <w:szCs w:val="26"/>
        </w:rPr>
        <w:t>ИМЕНЕМ РОССИЙСКОЙ ФЕДЕРАЦИИ</w:t>
      </w:r>
    </w:p>
    <w:p w:rsidR="002155FE" w:rsidRPr="00114EFC" w:rsidP="002155FE">
      <w:pPr>
        <w:jc w:val="center"/>
        <w:rPr>
          <w:sz w:val="26"/>
          <w:szCs w:val="26"/>
        </w:rPr>
      </w:pPr>
      <w:r w:rsidRPr="00114EFC">
        <w:rPr>
          <w:sz w:val="26"/>
          <w:szCs w:val="26"/>
        </w:rPr>
        <w:t>(вводная и резолютивная части)</w:t>
      </w:r>
    </w:p>
    <w:p w:rsidR="002155FE" w:rsidRPr="00114EFC" w:rsidP="002155FE">
      <w:pPr>
        <w:rPr>
          <w:sz w:val="26"/>
          <w:szCs w:val="26"/>
        </w:rPr>
      </w:pPr>
      <w:r w:rsidRPr="00114EFC">
        <w:rPr>
          <w:sz w:val="26"/>
          <w:szCs w:val="26"/>
        </w:rPr>
        <w:t>11 сентября</w:t>
      </w:r>
      <w:r w:rsidRPr="00114EFC" w:rsidR="00171F0D">
        <w:rPr>
          <w:sz w:val="26"/>
          <w:szCs w:val="26"/>
        </w:rPr>
        <w:t xml:space="preserve"> 2024</w:t>
      </w:r>
      <w:r w:rsidRPr="00114EFC">
        <w:rPr>
          <w:sz w:val="26"/>
          <w:szCs w:val="26"/>
        </w:rPr>
        <w:t xml:space="preserve"> года                                                                </w:t>
      </w:r>
      <w:r w:rsidR="00114EFC">
        <w:rPr>
          <w:sz w:val="26"/>
          <w:szCs w:val="26"/>
        </w:rPr>
        <w:t xml:space="preserve">                               </w:t>
      </w:r>
      <w:r w:rsidRPr="00114EFC">
        <w:rPr>
          <w:sz w:val="26"/>
          <w:szCs w:val="26"/>
        </w:rPr>
        <w:t xml:space="preserve">город </w:t>
      </w:r>
      <w:r w:rsidRPr="00114EFC">
        <w:rPr>
          <w:sz w:val="26"/>
          <w:szCs w:val="26"/>
        </w:rPr>
        <w:t>Покачи</w:t>
      </w:r>
    </w:p>
    <w:p w:rsidR="002155FE" w:rsidRPr="00114EFC" w:rsidP="002155FE">
      <w:pPr>
        <w:ind w:firstLine="720"/>
        <w:rPr>
          <w:sz w:val="26"/>
          <w:szCs w:val="26"/>
        </w:rPr>
      </w:pPr>
    </w:p>
    <w:p w:rsidR="002155FE" w:rsidRPr="00114EFC" w:rsidP="002155FE">
      <w:pPr>
        <w:ind w:firstLine="720"/>
        <w:jc w:val="both"/>
        <w:rPr>
          <w:sz w:val="26"/>
          <w:szCs w:val="26"/>
        </w:rPr>
      </w:pPr>
      <w:r w:rsidRPr="00114EFC">
        <w:rPr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2155FE" w:rsidRPr="00114EFC" w:rsidP="002155FE">
      <w:pPr>
        <w:ind w:firstLine="720"/>
        <w:jc w:val="both"/>
        <w:rPr>
          <w:sz w:val="26"/>
          <w:szCs w:val="26"/>
        </w:rPr>
      </w:pPr>
      <w:r w:rsidRPr="00114EFC">
        <w:rPr>
          <w:sz w:val="26"/>
          <w:szCs w:val="26"/>
        </w:rPr>
        <w:t>при секретаре Морару Н.В.,</w:t>
      </w:r>
    </w:p>
    <w:p w:rsidR="002155FE" w:rsidRPr="00114EFC" w:rsidP="002155FE">
      <w:pPr>
        <w:ind w:firstLine="720"/>
        <w:jc w:val="both"/>
        <w:rPr>
          <w:sz w:val="26"/>
          <w:szCs w:val="26"/>
        </w:rPr>
      </w:pPr>
      <w:r w:rsidRPr="00114EFC">
        <w:rPr>
          <w:sz w:val="26"/>
          <w:szCs w:val="26"/>
        </w:rPr>
        <w:t>без участия сторон,</w:t>
      </w:r>
    </w:p>
    <w:p w:rsidR="0078045C" w:rsidRPr="00114EFC" w:rsidP="002155FE">
      <w:pPr>
        <w:pStyle w:val="Heading1"/>
        <w:ind w:firstLine="709"/>
        <w:jc w:val="both"/>
        <w:rPr>
          <w:sz w:val="26"/>
          <w:szCs w:val="26"/>
        </w:rPr>
      </w:pPr>
      <w:r w:rsidRPr="00114EFC">
        <w:rPr>
          <w:sz w:val="26"/>
          <w:szCs w:val="26"/>
        </w:rPr>
        <w:t>рассмотрев в открытом судебном заседании гражданское дело по исковому за</w:t>
      </w:r>
      <w:r w:rsidRPr="00114EFC">
        <w:rPr>
          <w:sz w:val="26"/>
          <w:szCs w:val="26"/>
        </w:rPr>
        <w:t xml:space="preserve">явлению общества с ограниченной ответственностью «Комфорт Плюс» к </w:t>
      </w:r>
      <w:r w:rsidRPr="00114EFC" w:rsidR="008C4388">
        <w:rPr>
          <w:sz w:val="26"/>
          <w:szCs w:val="26"/>
        </w:rPr>
        <w:t>Очельдиевой Елене Назифовне</w:t>
      </w:r>
      <w:r w:rsidRPr="00114EFC" w:rsidR="00171F0D">
        <w:rPr>
          <w:sz w:val="26"/>
          <w:szCs w:val="26"/>
        </w:rPr>
        <w:t xml:space="preserve"> </w:t>
      </w:r>
      <w:r w:rsidRPr="00114EFC">
        <w:rPr>
          <w:sz w:val="26"/>
          <w:szCs w:val="26"/>
        </w:rPr>
        <w:t xml:space="preserve">о взыскании задолженности за жилищно-коммунальные услуги, </w:t>
      </w:r>
    </w:p>
    <w:p w:rsidR="0078045C" w:rsidRPr="00114EFC" w:rsidP="002155FE">
      <w:pPr>
        <w:ind w:firstLine="709"/>
        <w:jc w:val="both"/>
        <w:rPr>
          <w:sz w:val="26"/>
          <w:szCs w:val="26"/>
        </w:rPr>
      </w:pPr>
      <w:r w:rsidRPr="00114EFC">
        <w:rPr>
          <w:sz w:val="26"/>
          <w:szCs w:val="26"/>
        </w:rPr>
        <w:t xml:space="preserve">руководствуясь ст.ст. 193-199 ГПК РФ, </w:t>
      </w:r>
    </w:p>
    <w:p w:rsidR="00171F0D" w:rsidRPr="00114EFC" w:rsidP="002155FE">
      <w:pPr>
        <w:ind w:firstLine="709"/>
        <w:jc w:val="both"/>
        <w:rPr>
          <w:sz w:val="26"/>
          <w:szCs w:val="26"/>
        </w:rPr>
      </w:pPr>
    </w:p>
    <w:p w:rsidR="0078045C" w:rsidRPr="00114EFC" w:rsidP="00171F0D">
      <w:pPr>
        <w:ind w:firstLine="567"/>
        <w:jc w:val="center"/>
        <w:rPr>
          <w:sz w:val="26"/>
          <w:szCs w:val="26"/>
        </w:rPr>
      </w:pPr>
      <w:r w:rsidRPr="00114EFC">
        <w:rPr>
          <w:sz w:val="26"/>
          <w:szCs w:val="26"/>
        </w:rPr>
        <w:t>РЕШИЛ:</w:t>
      </w:r>
    </w:p>
    <w:p w:rsidR="0078045C" w:rsidRPr="00114EFC" w:rsidP="0078045C">
      <w:pPr>
        <w:ind w:firstLine="567"/>
        <w:rPr>
          <w:sz w:val="26"/>
          <w:szCs w:val="26"/>
        </w:rPr>
      </w:pPr>
    </w:p>
    <w:p w:rsidR="0078045C" w:rsidRPr="00114EFC" w:rsidP="0078045C">
      <w:pPr>
        <w:pStyle w:val="BodyText"/>
        <w:ind w:firstLine="709"/>
        <w:rPr>
          <w:sz w:val="26"/>
          <w:szCs w:val="26"/>
        </w:rPr>
      </w:pPr>
      <w:r w:rsidRPr="00114EFC">
        <w:rPr>
          <w:sz w:val="26"/>
          <w:szCs w:val="26"/>
        </w:rPr>
        <w:t xml:space="preserve">Исковое заявление </w:t>
      </w:r>
      <w:r w:rsidRPr="00114EFC" w:rsidR="00171F0D">
        <w:rPr>
          <w:sz w:val="26"/>
          <w:szCs w:val="26"/>
        </w:rPr>
        <w:t xml:space="preserve">общества с ограниченной ответственностью «Комфорт Плюс» к </w:t>
      </w:r>
      <w:r w:rsidRPr="00114EFC" w:rsidR="008C4388">
        <w:rPr>
          <w:sz w:val="26"/>
          <w:szCs w:val="26"/>
        </w:rPr>
        <w:t xml:space="preserve">Очельдиевой Елене Назифовне </w:t>
      </w:r>
      <w:r w:rsidRPr="00114EFC" w:rsidR="00171F0D">
        <w:rPr>
          <w:sz w:val="26"/>
          <w:szCs w:val="26"/>
        </w:rPr>
        <w:t xml:space="preserve">о взыскании задолженности за жилищно-коммунальные услуги </w:t>
      </w:r>
      <w:r w:rsidRPr="00114EFC">
        <w:rPr>
          <w:sz w:val="26"/>
          <w:szCs w:val="26"/>
        </w:rPr>
        <w:t>удовлетворить.</w:t>
      </w:r>
    </w:p>
    <w:p w:rsidR="0078045C" w:rsidRPr="00114EFC" w:rsidP="002155FE">
      <w:pPr>
        <w:pStyle w:val="BodyText"/>
        <w:ind w:firstLine="709"/>
        <w:rPr>
          <w:sz w:val="26"/>
          <w:szCs w:val="26"/>
        </w:rPr>
      </w:pPr>
      <w:r w:rsidRPr="00114EFC">
        <w:rPr>
          <w:sz w:val="26"/>
          <w:szCs w:val="26"/>
        </w:rPr>
        <w:t xml:space="preserve">Взыскать с </w:t>
      </w:r>
      <w:r w:rsidRPr="00114EFC" w:rsidR="008C4388">
        <w:rPr>
          <w:sz w:val="26"/>
          <w:szCs w:val="26"/>
        </w:rPr>
        <w:t xml:space="preserve">Очельдиевой Елены Назифовны </w:t>
      </w:r>
      <w:r>
        <w:rPr>
          <w:sz w:val="26"/>
          <w:szCs w:val="26"/>
        </w:rPr>
        <w:t>***</w:t>
      </w:r>
      <w:r w:rsidRPr="00114EFC" w:rsidR="00171F0D">
        <w:rPr>
          <w:sz w:val="26"/>
          <w:szCs w:val="26"/>
        </w:rPr>
        <w:t xml:space="preserve"> </w:t>
      </w:r>
      <w:r w:rsidRPr="00114EFC">
        <w:rPr>
          <w:sz w:val="26"/>
          <w:szCs w:val="26"/>
        </w:rPr>
        <w:t>в пользу</w:t>
      </w:r>
      <w:r w:rsidRPr="00114EFC">
        <w:rPr>
          <w:sz w:val="26"/>
          <w:szCs w:val="26"/>
        </w:rPr>
        <w:t xml:space="preserve"> общества с ограниченной ответственностью «Комфорт Плюс» </w:t>
      </w:r>
      <w:r w:rsidRPr="00114EFC" w:rsidR="00171F0D">
        <w:rPr>
          <w:sz w:val="26"/>
          <w:szCs w:val="26"/>
        </w:rPr>
        <w:t xml:space="preserve">(ОГРН 1128607000279 ИНН 8621002502) </w:t>
      </w:r>
      <w:r w:rsidRPr="00114EFC">
        <w:rPr>
          <w:sz w:val="26"/>
          <w:szCs w:val="26"/>
        </w:rPr>
        <w:t xml:space="preserve">задолженность за жилищно-коммунальные услуги за период с </w:t>
      </w:r>
      <w:r w:rsidRPr="00114EFC" w:rsidR="008C4388">
        <w:rPr>
          <w:sz w:val="26"/>
          <w:szCs w:val="26"/>
        </w:rPr>
        <w:t>сентября 2023</w:t>
      </w:r>
      <w:r w:rsidRPr="00114EFC">
        <w:rPr>
          <w:sz w:val="26"/>
          <w:szCs w:val="26"/>
        </w:rPr>
        <w:t xml:space="preserve"> года по </w:t>
      </w:r>
      <w:r w:rsidRPr="00114EFC" w:rsidR="008C4388">
        <w:rPr>
          <w:sz w:val="26"/>
          <w:szCs w:val="26"/>
        </w:rPr>
        <w:t xml:space="preserve">май 2024 </w:t>
      </w:r>
      <w:r w:rsidRPr="00114EFC" w:rsidR="002155FE">
        <w:rPr>
          <w:sz w:val="26"/>
          <w:szCs w:val="26"/>
        </w:rPr>
        <w:t>года</w:t>
      </w:r>
      <w:r w:rsidRPr="00114EFC" w:rsidR="008C4388">
        <w:rPr>
          <w:sz w:val="26"/>
          <w:szCs w:val="26"/>
        </w:rPr>
        <w:t xml:space="preserve"> в размере 40 078 </w:t>
      </w:r>
      <w:r w:rsidRPr="00114EFC">
        <w:rPr>
          <w:sz w:val="26"/>
          <w:szCs w:val="26"/>
        </w:rPr>
        <w:t>руб</w:t>
      </w:r>
      <w:r w:rsidRPr="00114EFC" w:rsidR="002155FE">
        <w:rPr>
          <w:sz w:val="26"/>
          <w:szCs w:val="26"/>
        </w:rPr>
        <w:t>л</w:t>
      </w:r>
      <w:r w:rsidRPr="00114EFC" w:rsidR="008C4388">
        <w:rPr>
          <w:sz w:val="26"/>
          <w:szCs w:val="26"/>
        </w:rPr>
        <w:t>ей</w:t>
      </w:r>
      <w:r w:rsidRPr="00114EFC">
        <w:rPr>
          <w:sz w:val="26"/>
          <w:szCs w:val="26"/>
        </w:rPr>
        <w:t xml:space="preserve"> </w:t>
      </w:r>
      <w:r w:rsidRPr="00114EFC" w:rsidR="008C4388">
        <w:rPr>
          <w:sz w:val="26"/>
          <w:szCs w:val="26"/>
        </w:rPr>
        <w:t>99</w:t>
      </w:r>
      <w:r w:rsidRPr="00114EFC">
        <w:rPr>
          <w:sz w:val="26"/>
          <w:szCs w:val="26"/>
        </w:rPr>
        <w:t xml:space="preserve"> коп</w:t>
      </w:r>
      <w:r w:rsidRPr="00114EFC" w:rsidR="002155FE">
        <w:rPr>
          <w:sz w:val="26"/>
          <w:szCs w:val="26"/>
        </w:rPr>
        <w:t>еек</w:t>
      </w:r>
      <w:r w:rsidRPr="00114EFC" w:rsidR="00171F0D">
        <w:rPr>
          <w:sz w:val="26"/>
          <w:szCs w:val="26"/>
        </w:rPr>
        <w:t xml:space="preserve">, пени за </w:t>
      </w:r>
      <w:r w:rsidRPr="00114EFC">
        <w:rPr>
          <w:sz w:val="26"/>
          <w:szCs w:val="26"/>
        </w:rPr>
        <w:t>жилищно-коммунальные услуги</w:t>
      </w:r>
      <w:r w:rsidRPr="00114EFC">
        <w:rPr>
          <w:sz w:val="26"/>
          <w:szCs w:val="26"/>
        </w:rPr>
        <w:t xml:space="preserve"> за период с </w:t>
      </w:r>
      <w:r w:rsidRPr="00114EFC" w:rsidR="008C4388">
        <w:rPr>
          <w:sz w:val="26"/>
          <w:szCs w:val="26"/>
        </w:rPr>
        <w:t>26.10.2023 по 07.06.2024</w:t>
      </w:r>
      <w:r w:rsidRPr="00114EFC" w:rsidR="001D4D44">
        <w:rPr>
          <w:sz w:val="26"/>
          <w:szCs w:val="26"/>
        </w:rPr>
        <w:t xml:space="preserve"> </w:t>
      </w:r>
      <w:r w:rsidRPr="00114EFC" w:rsidR="00DC2082">
        <w:rPr>
          <w:sz w:val="26"/>
          <w:szCs w:val="26"/>
        </w:rPr>
        <w:t xml:space="preserve">в размере </w:t>
      </w:r>
      <w:r w:rsidRPr="00114EFC" w:rsidR="008C4388">
        <w:rPr>
          <w:sz w:val="26"/>
          <w:szCs w:val="26"/>
        </w:rPr>
        <w:t>1 648</w:t>
      </w:r>
      <w:r w:rsidRPr="00114EFC" w:rsidR="00DC2082">
        <w:rPr>
          <w:sz w:val="26"/>
          <w:szCs w:val="26"/>
        </w:rPr>
        <w:t xml:space="preserve"> рублей </w:t>
      </w:r>
      <w:r w:rsidRPr="00114EFC" w:rsidR="008C4388">
        <w:rPr>
          <w:sz w:val="26"/>
          <w:szCs w:val="26"/>
        </w:rPr>
        <w:t>26</w:t>
      </w:r>
      <w:r w:rsidRPr="00114EFC" w:rsidR="00DC2082">
        <w:rPr>
          <w:sz w:val="26"/>
          <w:szCs w:val="26"/>
        </w:rPr>
        <w:t xml:space="preserve"> копе</w:t>
      </w:r>
      <w:r w:rsidRPr="00114EFC" w:rsidR="008C4388">
        <w:rPr>
          <w:sz w:val="26"/>
          <w:szCs w:val="26"/>
        </w:rPr>
        <w:t>ек</w:t>
      </w:r>
      <w:r w:rsidRPr="00114EFC" w:rsidR="00A77805">
        <w:rPr>
          <w:sz w:val="26"/>
          <w:szCs w:val="26"/>
        </w:rPr>
        <w:t xml:space="preserve">, а также </w:t>
      </w:r>
      <w:r w:rsidRPr="00114EFC">
        <w:rPr>
          <w:sz w:val="26"/>
          <w:szCs w:val="26"/>
        </w:rPr>
        <w:t xml:space="preserve">в счет возмещения понесенных судебных расходов, связанных с уплатой государственной пошлины </w:t>
      </w:r>
      <w:r w:rsidRPr="00114EFC" w:rsidR="00B137CC">
        <w:rPr>
          <w:sz w:val="26"/>
          <w:szCs w:val="26"/>
        </w:rPr>
        <w:t xml:space="preserve">  </w:t>
      </w:r>
      <w:r w:rsidRPr="00114EFC" w:rsidR="008C4388">
        <w:rPr>
          <w:sz w:val="26"/>
          <w:szCs w:val="26"/>
        </w:rPr>
        <w:t>1 451</w:t>
      </w:r>
      <w:r w:rsidRPr="00114EFC">
        <w:rPr>
          <w:sz w:val="26"/>
          <w:szCs w:val="26"/>
        </w:rPr>
        <w:t xml:space="preserve"> </w:t>
      </w:r>
      <w:r w:rsidRPr="00114EFC" w:rsidR="002155FE">
        <w:rPr>
          <w:sz w:val="26"/>
          <w:szCs w:val="26"/>
        </w:rPr>
        <w:t>рубл</w:t>
      </w:r>
      <w:r w:rsidRPr="00114EFC" w:rsidR="008C4388">
        <w:rPr>
          <w:sz w:val="26"/>
          <w:szCs w:val="26"/>
        </w:rPr>
        <w:t>ь</w:t>
      </w:r>
      <w:r w:rsidRPr="00114EFC" w:rsidR="002155FE">
        <w:rPr>
          <w:sz w:val="26"/>
          <w:szCs w:val="26"/>
        </w:rPr>
        <w:t xml:space="preserve"> </w:t>
      </w:r>
      <w:r w:rsidRPr="00114EFC" w:rsidR="008C4388">
        <w:rPr>
          <w:sz w:val="26"/>
          <w:szCs w:val="26"/>
        </w:rPr>
        <w:t xml:space="preserve">82 </w:t>
      </w:r>
      <w:r w:rsidRPr="00114EFC">
        <w:rPr>
          <w:sz w:val="26"/>
          <w:szCs w:val="26"/>
        </w:rPr>
        <w:t>коп</w:t>
      </w:r>
      <w:r w:rsidRPr="00114EFC" w:rsidR="002155FE">
        <w:rPr>
          <w:sz w:val="26"/>
          <w:szCs w:val="26"/>
        </w:rPr>
        <w:t>е</w:t>
      </w:r>
      <w:r w:rsidRPr="00114EFC" w:rsidR="008C4388">
        <w:rPr>
          <w:sz w:val="26"/>
          <w:szCs w:val="26"/>
        </w:rPr>
        <w:t>йки</w:t>
      </w:r>
      <w:r w:rsidRPr="00114EFC" w:rsidR="002155FE">
        <w:rPr>
          <w:sz w:val="26"/>
          <w:szCs w:val="26"/>
        </w:rPr>
        <w:t xml:space="preserve">, </w:t>
      </w:r>
      <w:r w:rsidRPr="00114EFC" w:rsidR="001D4D44">
        <w:rPr>
          <w:sz w:val="26"/>
          <w:szCs w:val="26"/>
        </w:rPr>
        <w:t xml:space="preserve">связанных с почтовыми расходами в размере </w:t>
      </w:r>
      <w:r w:rsidRPr="00114EFC" w:rsidR="008C4388">
        <w:rPr>
          <w:sz w:val="26"/>
          <w:szCs w:val="26"/>
        </w:rPr>
        <w:t>354</w:t>
      </w:r>
      <w:r w:rsidRPr="00114EFC" w:rsidR="001D4D44">
        <w:rPr>
          <w:sz w:val="26"/>
          <w:szCs w:val="26"/>
        </w:rPr>
        <w:t xml:space="preserve"> рубл</w:t>
      </w:r>
      <w:r w:rsidRPr="00114EFC" w:rsidR="008C4388">
        <w:rPr>
          <w:sz w:val="26"/>
          <w:szCs w:val="26"/>
        </w:rPr>
        <w:t>я</w:t>
      </w:r>
      <w:r w:rsidRPr="00114EFC" w:rsidR="001D4D44">
        <w:rPr>
          <w:sz w:val="26"/>
          <w:szCs w:val="26"/>
        </w:rPr>
        <w:t xml:space="preserve"> </w:t>
      </w:r>
      <w:r w:rsidRPr="00114EFC" w:rsidR="008C4388">
        <w:rPr>
          <w:sz w:val="26"/>
          <w:szCs w:val="26"/>
        </w:rPr>
        <w:t>50</w:t>
      </w:r>
      <w:r w:rsidRPr="00114EFC" w:rsidR="001D4D44">
        <w:rPr>
          <w:sz w:val="26"/>
          <w:szCs w:val="26"/>
        </w:rPr>
        <w:t xml:space="preserve"> копе</w:t>
      </w:r>
      <w:r w:rsidRPr="00114EFC" w:rsidR="008C4388">
        <w:rPr>
          <w:sz w:val="26"/>
          <w:szCs w:val="26"/>
        </w:rPr>
        <w:t>ек</w:t>
      </w:r>
      <w:r w:rsidRPr="00114EFC" w:rsidR="001D4D44">
        <w:rPr>
          <w:sz w:val="26"/>
          <w:szCs w:val="26"/>
        </w:rPr>
        <w:t xml:space="preserve">, </w:t>
      </w:r>
      <w:r w:rsidRPr="00114EFC" w:rsidR="002155FE">
        <w:rPr>
          <w:sz w:val="26"/>
          <w:szCs w:val="26"/>
        </w:rPr>
        <w:t>в</w:t>
      </w:r>
      <w:r w:rsidRPr="00114EFC">
        <w:rPr>
          <w:sz w:val="26"/>
          <w:szCs w:val="26"/>
        </w:rPr>
        <w:t xml:space="preserve">сего взыскать </w:t>
      </w:r>
      <w:r w:rsidRPr="00114EFC" w:rsidR="008C4388">
        <w:rPr>
          <w:sz w:val="26"/>
          <w:szCs w:val="26"/>
        </w:rPr>
        <w:t>43 533</w:t>
      </w:r>
      <w:r w:rsidRPr="00114EFC">
        <w:rPr>
          <w:sz w:val="26"/>
          <w:szCs w:val="26"/>
        </w:rPr>
        <w:t xml:space="preserve"> (</w:t>
      </w:r>
      <w:r w:rsidRPr="00114EFC" w:rsidR="008C4388">
        <w:rPr>
          <w:sz w:val="26"/>
          <w:szCs w:val="26"/>
        </w:rPr>
        <w:t>сорок три тысячи пятьсот тридцать три</w:t>
      </w:r>
      <w:r w:rsidRPr="00114EFC">
        <w:rPr>
          <w:sz w:val="26"/>
          <w:szCs w:val="26"/>
        </w:rPr>
        <w:t>) руб</w:t>
      </w:r>
      <w:r w:rsidRPr="00114EFC" w:rsidR="002155FE">
        <w:rPr>
          <w:sz w:val="26"/>
          <w:szCs w:val="26"/>
        </w:rPr>
        <w:t>л</w:t>
      </w:r>
      <w:r w:rsidRPr="00114EFC" w:rsidR="008C4388">
        <w:rPr>
          <w:sz w:val="26"/>
          <w:szCs w:val="26"/>
        </w:rPr>
        <w:t>я</w:t>
      </w:r>
      <w:r w:rsidRPr="00114EFC">
        <w:rPr>
          <w:sz w:val="26"/>
          <w:szCs w:val="26"/>
        </w:rPr>
        <w:t xml:space="preserve"> </w:t>
      </w:r>
      <w:r w:rsidRPr="00114EFC" w:rsidR="008C4388">
        <w:rPr>
          <w:sz w:val="26"/>
          <w:szCs w:val="26"/>
        </w:rPr>
        <w:t>57</w:t>
      </w:r>
      <w:r w:rsidRPr="00114EFC">
        <w:rPr>
          <w:sz w:val="26"/>
          <w:szCs w:val="26"/>
        </w:rPr>
        <w:t xml:space="preserve"> коп</w:t>
      </w:r>
      <w:r w:rsidRPr="00114EFC" w:rsidR="002155FE">
        <w:rPr>
          <w:sz w:val="26"/>
          <w:szCs w:val="26"/>
        </w:rPr>
        <w:t>е</w:t>
      </w:r>
      <w:r w:rsidRPr="00114EFC" w:rsidR="008C4388">
        <w:rPr>
          <w:sz w:val="26"/>
          <w:szCs w:val="26"/>
        </w:rPr>
        <w:t>ек</w:t>
      </w:r>
      <w:r w:rsidRPr="00114EFC">
        <w:rPr>
          <w:sz w:val="26"/>
          <w:szCs w:val="26"/>
        </w:rPr>
        <w:t>.</w:t>
      </w:r>
    </w:p>
    <w:p w:rsidR="0078045C" w:rsidRPr="00114EFC" w:rsidP="0078045C">
      <w:pPr>
        <w:pStyle w:val="BodyText"/>
        <w:ind w:firstLine="709"/>
        <w:rPr>
          <w:sz w:val="26"/>
          <w:szCs w:val="26"/>
        </w:rPr>
      </w:pPr>
      <w:r w:rsidRPr="00114EFC">
        <w:rPr>
          <w:sz w:val="26"/>
          <w:szCs w:val="26"/>
        </w:rPr>
        <w:t>Р</w:t>
      </w:r>
      <w:r w:rsidRPr="00114EFC">
        <w:rPr>
          <w:color w:val="000000"/>
          <w:sz w:val="26"/>
          <w:szCs w:val="26"/>
        </w:rPr>
        <w:t>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зас</w:t>
      </w:r>
      <w:r w:rsidRPr="00114EFC">
        <w:rPr>
          <w:color w:val="000000"/>
          <w:sz w:val="26"/>
          <w:szCs w:val="26"/>
        </w:rPr>
        <w:t xml:space="preserve">едании, имеют право подать мировому судье заявление о составлении мотивированного решения в течение трех дней со дня объявления резолютивной части решения суда. Мотивированное решение суда составляется в течение </w:t>
      </w:r>
      <w:r w:rsidR="003604B9">
        <w:rPr>
          <w:color w:val="000000"/>
          <w:sz w:val="26"/>
          <w:szCs w:val="26"/>
        </w:rPr>
        <w:t>десяти</w:t>
      </w:r>
      <w:r w:rsidRPr="00114EFC">
        <w:rPr>
          <w:color w:val="000000"/>
          <w:sz w:val="26"/>
          <w:szCs w:val="26"/>
        </w:rPr>
        <w:t xml:space="preserve"> дней со дня поступления от лиц, участ</w:t>
      </w:r>
      <w:r w:rsidRPr="00114EFC">
        <w:rPr>
          <w:color w:val="000000"/>
          <w:sz w:val="26"/>
          <w:szCs w:val="26"/>
        </w:rPr>
        <w:t>вующих в деле, их представителей соответствующего заявления.</w:t>
      </w:r>
    </w:p>
    <w:p w:rsidR="0078045C" w:rsidRPr="00114EFC" w:rsidP="00A77805">
      <w:pPr>
        <w:ind w:firstLine="709"/>
        <w:jc w:val="both"/>
        <w:rPr>
          <w:sz w:val="26"/>
          <w:szCs w:val="26"/>
        </w:rPr>
      </w:pPr>
      <w:r w:rsidRPr="00114EFC">
        <w:rPr>
          <w:color w:val="000000"/>
          <w:sz w:val="26"/>
          <w:szCs w:val="26"/>
        </w:rPr>
        <w:t>Решение может быть обжаловано в Нижнева</w:t>
      </w:r>
      <w:r w:rsidRPr="00114EFC" w:rsidR="001D4D44">
        <w:rPr>
          <w:color w:val="000000"/>
          <w:sz w:val="26"/>
          <w:szCs w:val="26"/>
        </w:rPr>
        <w:t>ртовский районный суд Ханты-Ман</w:t>
      </w:r>
      <w:r w:rsidRPr="00114EFC">
        <w:rPr>
          <w:color w:val="000000"/>
          <w:sz w:val="26"/>
          <w:szCs w:val="26"/>
        </w:rPr>
        <w:t xml:space="preserve">сийского автономного округа - Югры в апелляционном порядке в течение одного месяца </w:t>
      </w:r>
      <w:r w:rsidRPr="00114EFC">
        <w:rPr>
          <w:sz w:val="26"/>
          <w:szCs w:val="26"/>
        </w:rPr>
        <w:t>через мирового судью вынесшего решение.</w:t>
      </w:r>
    </w:p>
    <w:p w:rsidR="00171F0D" w:rsidRPr="00114EFC" w:rsidP="001D4D44">
      <w:pPr>
        <w:jc w:val="both"/>
        <w:rPr>
          <w:sz w:val="26"/>
          <w:szCs w:val="26"/>
        </w:rPr>
      </w:pPr>
    </w:p>
    <w:p w:rsidR="002155FE" w:rsidRPr="00114EFC" w:rsidP="002155FE">
      <w:pPr>
        <w:pStyle w:val="BodyText"/>
        <w:rPr>
          <w:sz w:val="26"/>
          <w:szCs w:val="26"/>
        </w:rPr>
      </w:pPr>
      <w:r w:rsidRPr="00114EFC">
        <w:rPr>
          <w:sz w:val="26"/>
          <w:szCs w:val="26"/>
        </w:rPr>
        <w:t>Мировой судья: подпись</w:t>
      </w:r>
    </w:p>
    <w:p w:rsidR="002155FE" w:rsidRPr="00114EFC" w:rsidP="002155FE">
      <w:pPr>
        <w:pStyle w:val="BodyText"/>
        <w:rPr>
          <w:sz w:val="26"/>
          <w:szCs w:val="26"/>
        </w:rPr>
      </w:pPr>
      <w:r w:rsidRPr="00114EFC">
        <w:rPr>
          <w:sz w:val="26"/>
          <w:szCs w:val="26"/>
        </w:rPr>
        <w:t>Копия верна</w:t>
      </w:r>
    </w:p>
    <w:p w:rsidR="002155FE" w:rsidRPr="00114EFC" w:rsidP="002155FE">
      <w:pPr>
        <w:rPr>
          <w:sz w:val="26"/>
          <w:szCs w:val="26"/>
        </w:rPr>
      </w:pPr>
      <w:r w:rsidRPr="00114EFC">
        <w:rPr>
          <w:sz w:val="26"/>
          <w:szCs w:val="26"/>
        </w:rPr>
        <w:t>Мировой судья</w:t>
      </w:r>
      <w:r w:rsidRPr="00114EFC">
        <w:rPr>
          <w:sz w:val="26"/>
          <w:szCs w:val="26"/>
        </w:rPr>
        <w:tab/>
      </w:r>
      <w:r w:rsidRPr="00114EFC">
        <w:rPr>
          <w:sz w:val="26"/>
          <w:szCs w:val="26"/>
        </w:rPr>
        <w:tab/>
      </w:r>
      <w:r w:rsidRPr="00114EFC">
        <w:rPr>
          <w:sz w:val="26"/>
          <w:szCs w:val="26"/>
        </w:rPr>
        <w:tab/>
      </w:r>
      <w:r w:rsidRPr="00114EFC">
        <w:rPr>
          <w:sz w:val="26"/>
          <w:szCs w:val="26"/>
        </w:rPr>
        <w:tab/>
      </w:r>
      <w:r w:rsidRPr="00114EFC">
        <w:rPr>
          <w:sz w:val="26"/>
          <w:szCs w:val="26"/>
        </w:rPr>
        <w:tab/>
      </w:r>
      <w:r w:rsidRPr="00114EFC">
        <w:rPr>
          <w:sz w:val="26"/>
          <w:szCs w:val="26"/>
        </w:rPr>
        <w:tab/>
        <w:t xml:space="preserve">                                             </w:t>
      </w:r>
      <w:r w:rsidR="00114EFC">
        <w:rPr>
          <w:sz w:val="26"/>
          <w:szCs w:val="26"/>
        </w:rPr>
        <w:t xml:space="preserve"> </w:t>
      </w:r>
      <w:r w:rsidRPr="00114EFC">
        <w:rPr>
          <w:sz w:val="26"/>
          <w:szCs w:val="26"/>
        </w:rPr>
        <w:t>Г.Х. Янбаева</w:t>
      </w:r>
    </w:p>
    <w:p w:rsidR="00171F0D" w:rsidRPr="00171F0D" w:rsidP="002155FE">
      <w:pPr>
        <w:rPr>
          <w:sz w:val="26"/>
          <w:szCs w:val="26"/>
        </w:rPr>
      </w:pPr>
    </w:p>
    <w:p w:rsidR="005A0488" w:rsidRPr="00A77805">
      <w:pPr>
        <w:rPr>
          <w:sz w:val="16"/>
          <w:szCs w:val="16"/>
        </w:rPr>
      </w:pPr>
    </w:p>
    <w:sectPr w:rsidSect="00A77805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D8"/>
    <w:rsid w:val="000062A5"/>
    <w:rsid w:val="00114EFC"/>
    <w:rsid w:val="00171F0D"/>
    <w:rsid w:val="001D4D44"/>
    <w:rsid w:val="002155FE"/>
    <w:rsid w:val="003604B9"/>
    <w:rsid w:val="00536597"/>
    <w:rsid w:val="005A0488"/>
    <w:rsid w:val="0064336A"/>
    <w:rsid w:val="0078045C"/>
    <w:rsid w:val="007B7D55"/>
    <w:rsid w:val="007D46D8"/>
    <w:rsid w:val="00891A34"/>
    <w:rsid w:val="008C4388"/>
    <w:rsid w:val="00A25582"/>
    <w:rsid w:val="00A77805"/>
    <w:rsid w:val="00B137CC"/>
    <w:rsid w:val="00B45512"/>
    <w:rsid w:val="00DC2082"/>
    <w:rsid w:val="00E66B90"/>
    <w:rsid w:val="00FC0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BEA258-3E54-44D2-BC75-DB8D1D12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8045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80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78045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780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1A3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1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